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94" w:rsidRPr="008C4954" w:rsidRDefault="00720D36" w:rsidP="001C6CE7">
      <w:pPr>
        <w:rPr>
          <w:sz w:val="24"/>
          <w:szCs w:val="24"/>
        </w:rPr>
      </w:pPr>
      <w:bookmarkStart w:id="0" w:name="_GoBack"/>
      <w:bookmarkEnd w:id="0"/>
      <w:r w:rsidRPr="008C4954">
        <w:rPr>
          <w:sz w:val="24"/>
          <w:szCs w:val="24"/>
        </w:rPr>
        <w:t>An die Eltern der</w:t>
      </w:r>
      <w:r w:rsidR="001C6CE7" w:rsidRPr="008C4954">
        <w:rPr>
          <w:sz w:val="24"/>
          <w:szCs w:val="24"/>
        </w:rPr>
        <w:t xml:space="preserve"> Jahrg</w:t>
      </w:r>
      <w:r w:rsidRPr="008C4954">
        <w:rPr>
          <w:sz w:val="24"/>
          <w:szCs w:val="24"/>
        </w:rPr>
        <w:t>ä</w:t>
      </w:r>
      <w:r w:rsidR="001C6CE7" w:rsidRPr="008C4954">
        <w:rPr>
          <w:sz w:val="24"/>
          <w:szCs w:val="24"/>
        </w:rPr>
        <w:t>ng</w:t>
      </w:r>
      <w:r w:rsidRPr="008C4954">
        <w:rPr>
          <w:sz w:val="24"/>
          <w:szCs w:val="24"/>
        </w:rPr>
        <w:t>e</w:t>
      </w:r>
      <w:r w:rsidR="001C6CE7" w:rsidRPr="008C4954">
        <w:rPr>
          <w:sz w:val="24"/>
          <w:szCs w:val="24"/>
        </w:rPr>
        <w:t xml:space="preserve"> 5 bis 9</w:t>
      </w:r>
    </w:p>
    <w:p w:rsidR="00AD6A76" w:rsidRDefault="00AD6A76" w:rsidP="00AD6A76">
      <w:pPr>
        <w:spacing w:after="0" w:line="240" w:lineRule="auto"/>
        <w:rPr>
          <w:sz w:val="24"/>
          <w:szCs w:val="24"/>
        </w:rPr>
      </w:pPr>
    </w:p>
    <w:p w:rsidR="001C6CE7" w:rsidRPr="008C4954" w:rsidRDefault="00720D36" w:rsidP="00AD6A76">
      <w:pPr>
        <w:spacing w:after="0" w:line="240" w:lineRule="auto"/>
        <w:rPr>
          <w:sz w:val="24"/>
          <w:szCs w:val="24"/>
        </w:rPr>
      </w:pPr>
      <w:r w:rsidRPr="008C4954">
        <w:rPr>
          <w:sz w:val="24"/>
          <w:szCs w:val="24"/>
        </w:rPr>
        <w:t>Liebe</w:t>
      </w:r>
      <w:r w:rsidR="000476EC" w:rsidRPr="008C4954">
        <w:rPr>
          <w:sz w:val="24"/>
          <w:szCs w:val="24"/>
        </w:rPr>
        <w:t xml:space="preserve"> Eltern</w:t>
      </w:r>
      <w:r w:rsidR="001C6CE7" w:rsidRPr="008C4954">
        <w:rPr>
          <w:sz w:val="24"/>
          <w:szCs w:val="24"/>
        </w:rPr>
        <w:t xml:space="preserve">, </w:t>
      </w:r>
    </w:p>
    <w:p w:rsidR="00CC6462" w:rsidRPr="008C4954" w:rsidRDefault="00CC6462" w:rsidP="00AD6A76">
      <w:pPr>
        <w:spacing w:after="0" w:line="240" w:lineRule="auto"/>
        <w:jc w:val="center"/>
        <w:rPr>
          <w:sz w:val="24"/>
          <w:szCs w:val="24"/>
        </w:rPr>
      </w:pPr>
    </w:p>
    <w:p w:rsidR="000476EC" w:rsidRPr="008C4954" w:rsidRDefault="00CC6462" w:rsidP="00AD6A76">
      <w:pPr>
        <w:spacing w:line="240" w:lineRule="auto"/>
        <w:rPr>
          <w:sz w:val="24"/>
          <w:szCs w:val="24"/>
        </w:rPr>
      </w:pPr>
      <w:r w:rsidRPr="008C4954">
        <w:rPr>
          <w:sz w:val="24"/>
          <w:szCs w:val="24"/>
        </w:rPr>
        <w:t xml:space="preserve">das Gymnasium </w:t>
      </w:r>
      <w:proofErr w:type="spellStart"/>
      <w:r w:rsidRPr="008C4954">
        <w:rPr>
          <w:sz w:val="24"/>
          <w:szCs w:val="24"/>
        </w:rPr>
        <w:t>Schenefeld</w:t>
      </w:r>
      <w:proofErr w:type="spellEnd"/>
      <w:r w:rsidRPr="008C4954">
        <w:rPr>
          <w:sz w:val="24"/>
          <w:szCs w:val="24"/>
        </w:rPr>
        <w:t xml:space="preserve"> möchte den Schülerinnen und Schülern der Jahrgänge 5 </w:t>
      </w:r>
      <w:r w:rsidR="003F4957" w:rsidRPr="008C4954">
        <w:rPr>
          <w:sz w:val="24"/>
          <w:szCs w:val="24"/>
        </w:rPr>
        <w:t>bis</w:t>
      </w:r>
      <w:r w:rsidRPr="008C4954">
        <w:rPr>
          <w:sz w:val="24"/>
          <w:szCs w:val="24"/>
        </w:rPr>
        <w:t xml:space="preserve"> 9 die Möglichkeit bieten, betreut Hausaufgaben zu machen oder bei Bedarf gezielt Fördermaterial zu bearbeiten.</w:t>
      </w:r>
    </w:p>
    <w:p w:rsidR="00FD3A6F" w:rsidRPr="008C4954" w:rsidRDefault="00CC6462" w:rsidP="00AD6A76">
      <w:pPr>
        <w:spacing w:line="240" w:lineRule="auto"/>
        <w:rPr>
          <w:sz w:val="24"/>
          <w:szCs w:val="24"/>
        </w:rPr>
      </w:pPr>
      <w:r w:rsidRPr="008C4954">
        <w:rPr>
          <w:sz w:val="24"/>
          <w:szCs w:val="24"/>
        </w:rPr>
        <w:t>Dafür</w:t>
      </w:r>
      <w:r w:rsidR="000476EC" w:rsidRPr="008C4954">
        <w:rPr>
          <w:sz w:val="24"/>
          <w:szCs w:val="24"/>
        </w:rPr>
        <w:t xml:space="preserve"> bieten wir </w:t>
      </w:r>
      <w:r w:rsidR="005C77A0" w:rsidRPr="008C4954">
        <w:rPr>
          <w:sz w:val="24"/>
          <w:szCs w:val="24"/>
        </w:rPr>
        <w:t xml:space="preserve">bis auf Weiteres </w:t>
      </w:r>
      <w:r w:rsidRPr="008C4954">
        <w:rPr>
          <w:sz w:val="24"/>
          <w:szCs w:val="24"/>
        </w:rPr>
        <w:t>an vier Tagen der Woche in den</w:t>
      </w:r>
      <w:r w:rsidR="000476EC" w:rsidRPr="008C4954">
        <w:rPr>
          <w:sz w:val="24"/>
          <w:szCs w:val="24"/>
        </w:rPr>
        <w:t xml:space="preserve"> 7. und 8. Stunden betreute </w:t>
      </w:r>
      <w:r w:rsidR="000476EC" w:rsidRPr="008C4954">
        <w:rPr>
          <w:b/>
          <w:sz w:val="24"/>
          <w:szCs w:val="24"/>
        </w:rPr>
        <w:t>Lernzeiten</w:t>
      </w:r>
      <w:r w:rsidR="00CB16EF" w:rsidRPr="008C4954">
        <w:rPr>
          <w:sz w:val="24"/>
          <w:szCs w:val="24"/>
        </w:rPr>
        <w:t xml:space="preserve"> (LZ)</w:t>
      </w:r>
      <w:r w:rsidR="000476EC" w:rsidRPr="008C4954">
        <w:rPr>
          <w:sz w:val="24"/>
          <w:szCs w:val="24"/>
        </w:rPr>
        <w:t xml:space="preserve"> an. </w:t>
      </w:r>
    </w:p>
    <w:p w:rsidR="000476EC" w:rsidRPr="008C4954" w:rsidRDefault="00CC6462" w:rsidP="00AD6A76">
      <w:pPr>
        <w:spacing w:line="240" w:lineRule="auto"/>
        <w:rPr>
          <w:sz w:val="24"/>
          <w:szCs w:val="24"/>
        </w:rPr>
      </w:pPr>
      <w:r w:rsidRPr="008C4954">
        <w:rPr>
          <w:sz w:val="24"/>
          <w:szCs w:val="24"/>
        </w:rPr>
        <w:t xml:space="preserve">Nach den Herbstferien </w:t>
      </w:r>
      <w:r w:rsidR="00F83762" w:rsidRPr="008C4954">
        <w:rPr>
          <w:sz w:val="24"/>
          <w:szCs w:val="24"/>
        </w:rPr>
        <w:t>werden die Fachlehrkräfte</w:t>
      </w:r>
      <w:r w:rsidRPr="008C4954">
        <w:rPr>
          <w:sz w:val="24"/>
          <w:szCs w:val="24"/>
        </w:rPr>
        <w:t xml:space="preserve"> feststellen</w:t>
      </w:r>
      <w:r w:rsidR="00B321D6" w:rsidRPr="008C4954">
        <w:rPr>
          <w:sz w:val="24"/>
          <w:szCs w:val="24"/>
        </w:rPr>
        <w:t xml:space="preserve">, ob es Kinder gibt, die einen Förderbedarf in einzelnen Fächern haben. In diesen Fällen werden sich die Fachlehrkräfte mit den betreffenden Eltern </w:t>
      </w:r>
      <w:r w:rsidR="000876C0" w:rsidRPr="008C4954">
        <w:rPr>
          <w:sz w:val="24"/>
          <w:szCs w:val="24"/>
        </w:rPr>
        <w:t xml:space="preserve">in Verbindung setzen und </w:t>
      </w:r>
      <w:r w:rsidR="00B321D6" w:rsidRPr="008C4954">
        <w:rPr>
          <w:sz w:val="24"/>
          <w:szCs w:val="24"/>
        </w:rPr>
        <w:t>absprechen</w:t>
      </w:r>
      <w:r w:rsidR="000876C0" w:rsidRPr="008C4954">
        <w:rPr>
          <w:sz w:val="24"/>
          <w:szCs w:val="24"/>
        </w:rPr>
        <w:t>, an welcher Lernzeit i</w:t>
      </w:r>
      <w:r w:rsidR="000476EC" w:rsidRPr="008C4954">
        <w:rPr>
          <w:sz w:val="24"/>
          <w:szCs w:val="24"/>
        </w:rPr>
        <w:t>hr Kind teiln</w:t>
      </w:r>
      <w:r w:rsidR="000876C0" w:rsidRPr="008C4954">
        <w:rPr>
          <w:sz w:val="24"/>
          <w:szCs w:val="24"/>
        </w:rPr>
        <w:t>ehmen wird</w:t>
      </w:r>
      <w:r w:rsidR="000476EC" w:rsidRPr="008C4954">
        <w:rPr>
          <w:sz w:val="24"/>
          <w:szCs w:val="24"/>
        </w:rPr>
        <w:t>, um dort betreut spezielle Förderaufgaben zu bearbeiten.</w:t>
      </w:r>
    </w:p>
    <w:p w:rsidR="00CB16EF" w:rsidRPr="008C4954" w:rsidRDefault="0059358A" w:rsidP="00AD6A76">
      <w:pPr>
        <w:spacing w:line="240" w:lineRule="auto"/>
        <w:rPr>
          <w:sz w:val="24"/>
          <w:szCs w:val="24"/>
        </w:rPr>
      </w:pPr>
      <w:r w:rsidRPr="008C4954">
        <w:rPr>
          <w:sz w:val="24"/>
          <w:szCs w:val="24"/>
        </w:rPr>
        <w:t>In der beigefügten Übersicht des Nachmittagsangebotes sehen Sie, an welchem Tag in welcher Stunde eine Lernzeit für die Jahrgangsstufe Ihres Kindes angeboten wird.</w:t>
      </w:r>
    </w:p>
    <w:p w:rsidR="00E57059" w:rsidRDefault="00E570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6A76" w:rsidRDefault="00E57059" w:rsidP="00AD6A76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E57059" w:rsidRDefault="00E57059" w:rsidP="00AD6A76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- - - - - - - </w:t>
      </w:r>
      <w:r w:rsidRPr="008C4954">
        <w:rPr>
          <w:sz w:val="28"/>
          <w:szCs w:val="28"/>
        </w:rPr>
        <w:t>- - - - -  - - - - - - - - -</w:t>
      </w:r>
      <w:r>
        <w:rPr>
          <w:sz w:val="28"/>
          <w:szCs w:val="28"/>
        </w:rPr>
        <w:t xml:space="preserve"> - - - - - - - - - </w:t>
      </w:r>
    </w:p>
    <w:p w:rsidR="00E57059" w:rsidRPr="008C4954" w:rsidRDefault="00E57059" w:rsidP="00AD6A7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AD6A76">
        <w:rPr>
          <w:sz w:val="24"/>
          <w:szCs w:val="24"/>
        </w:rPr>
        <w:t>Mittel</w:t>
      </w:r>
      <w:r w:rsidR="00135624">
        <w:rPr>
          <w:sz w:val="24"/>
          <w:szCs w:val="24"/>
        </w:rPr>
        <w:t>s</w:t>
      </w:r>
      <w:r w:rsidR="00AD6A76">
        <w:rPr>
          <w:sz w:val="24"/>
          <w:szCs w:val="24"/>
        </w:rPr>
        <w:t>tufenleiterin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E57059" w:rsidRDefault="00E57059">
      <w:pPr>
        <w:rPr>
          <w:sz w:val="24"/>
          <w:szCs w:val="24"/>
        </w:rPr>
      </w:pPr>
    </w:p>
    <w:p w:rsidR="00884494" w:rsidRPr="00884494" w:rsidRDefault="00884494" w:rsidP="00AD6A76">
      <w:pPr>
        <w:spacing w:line="240" w:lineRule="auto"/>
        <w:rPr>
          <w:sz w:val="26"/>
          <w:szCs w:val="26"/>
        </w:rPr>
      </w:pPr>
      <w:r w:rsidRPr="008C4954">
        <w:rPr>
          <w:sz w:val="24"/>
          <w:szCs w:val="24"/>
        </w:rPr>
        <w:t xml:space="preserve">Wenn Sie möchten, dass Ihr Kind an einem oder mehreren Terminen betreut Hausaufgaben in der Schule bearbeiten soll, füllen Sie bitte das Formular unten aus und kreuzen Sie die für </w:t>
      </w:r>
      <w:r w:rsidR="00E57059">
        <w:rPr>
          <w:sz w:val="24"/>
          <w:szCs w:val="24"/>
        </w:rPr>
        <w:t>I</w:t>
      </w:r>
      <w:r w:rsidRPr="008C4954">
        <w:rPr>
          <w:sz w:val="24"/>
          <w:szCs w:val="24"/>
        </w:rPr>
        <w:t>hr Kind gewünschten Zeiten an.</w:t>
      </w:r>
      <w:r w:rsidRPr="00884494">
        <w:rPr>
          <w:sz w:val="26"/>
          <w:szCs w:val="26"/>
        </w:rPr>
        <w:t xml:space="preserve"> </w:t>
      </w:r>
    </w:p>
    <w:p w:rsidR="00AD6A76" w:rsidRPr="007E0DFA" w:rsidRDefault="00884494" w:rsidP="00AD6A76">
      <w:pPr>
        <w:spacing w:after="0"/>
        <w:rPr>
          <w:b/>
          <w:sz w:val="26"/>
          <w:szCs w:val="26"/>
        </w:rPr>
      </w:pPr>
      <w:r w:rsidRPr="007E0DFA">
        <w:rPr>
          <w:b/>
          <w:sz w:val="18"/>
          <w:szCs w:val="18"/>
        </w:rPr>
        <w:t>Hier bitte abschneiden und den ausgefüllten Abschnitt bei der Klassenleitung bis zum 1</w:t>
      </w:r>
      <w:r w:rsidR="004977E3">
        <w:rPr>
          <w:b/>
          <w:sz w:val="18"/>
          <w:szCs w:val="18"/>
        </w:rPr>
        <w:t>4</w:t>
      </w:r>
      <w:r w:rsidRPr="007E0DFA">
        <w:rPr>
          <w:b/>
          <w:sz w:val="18"/>
          <w:szCs w:val="18"/>
        </w:rPr>
        <w:t>.09.2018 abgeben.</w:t>
      </w:r>
      <w:r w:rsidRPr="007E0DFA">
        <w:rPr>
          <w:b/>
          <w:sz w:val="26"/>
          <w:szCs w:val="26"/>
        </w:rPr>
        <w:t xml:space="preserve"> </w:t>
      </w:r>
    </w:p>
    <w:p w:rsidR="00884494" w:rsidRPr="00884494" w:rsidRDefault="004F5567" w:rsidP="00AD6A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- - - - - - - - - - - - - - - - -- - - - - - - - - - - - - - - - - - - - - - - - - - - - - - - - - - - - - - - - </w:t>
      </w:r>
      <w:r w:rsidR="003D216B">
        <w:rPr>
          <w:sz w:val="26"/>
          <w:szCs w:val="26"/>
        </w:rPr>
        <w:t>-</w:t>
      </w:r>
      <w:r>
        <w:rPr>
          <w:sz w:val="26"/>
          <w:szCs w:val="26"/>
        </w:rPr>
        <w:t>- - - - -</w:t>
      </w:r>
      <w:r w:rsidR="003D216B">
        <w:rPr>
          <w:noProof/>
          <w:sz w:val="26"/>
          <w:szCs w:val="26"/>
          <w:lang w:eastAsia="de-DE"/>
        </w:rPr>
        <w:drawing>
          <wp:inline distT="0" distB="0" distL="0" distR="0" wp14:anchorId="245C0B7D" wp14:editId="7A318C74">
            <wp:extent cx="200025" cy="200025"/>
            <wp:effectExtent l="0" t="0" r="9525" b="9525"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A76" w:rsidRDefault="00AD6A76" w:rsidP="00AD6A76">
      <w:pPr>
        <w:spacing w:after="0" w:line="276" w:lineRule="auto"/>
        <w:rPr>
          <w:sz w:val="24"/>
          <w:szCs w:val="24"/>
        </w:rPr>
      </w:pPr>
    </w:p>
    <w:p w:rsidR="00884494" w:rsidRPr="00E57059" w:rsidRDefault="00884494" w:rsidP="00AD6A76">
      <w:pPr>
        <w:spacing w:after="0" w:line="276" w:lineRule="auto"/>
        <w:rPr>
          <w:sz w:val="24"/>
          <w:szCs w:val="24"/>
        </w:rPr>
      </w:pPr>
      <w:r w:rsidRPr="00E57059">
        <w:rPr>
          <w:sz w:val="24"/>
          <w:szCs w:val="24"/>
        </w:rPr>
        <w:t>Mein Sohn/meine Tochter</w:t>
      </w:r>
      <w:r w:rsidR="00E57059">
        <w:rPr>
          <w:sz w:val="24"/>
          <w:szCs w:val="24"/>
        </w:rPr>
        <w:t xml:space="preserve">  </w:t>
      </w:r>
      <w:r w:rsidR="003D216B" w:rsidRPr="00E57059">
        <w:rPr>
          <w:sz w:val="24"/>
          <w:szCs w:val="24"/>
        </w:rPr>
        <w:t xml:space="preserve"> _ _ _ _ _ _ _ _ _ _ _ _ _ _ _ _ _ _ _ _</w:t>
      </w:r>
      <w:r w:rsidR="004F5567" w:rsidRPr="00E57059">
        <w:rPr>
          <w:sz w:val="24"/>
          <w:szCs w:val="24"/>
        </w:rPr>
        <w:t xml:space="preserve">  </w:t>
      </w:r>
      <w:r w:rsidR="00E57059">
        <w:rPr>
          <w:sz w:val="24"/>
          <w:szCs w:val="24"/>
        </w:rPr>
        <w:t xml:space="preserve">    </w:t>
      </w:r>
      <w:r w:rsidR="003D216B" w:rsidRPr="00E57059">
        <w:rPr>
          <w:sz w:val="24"/>
          <w:szCs w:val="24"/>
        </w:rPr>
        <w:t xml:space="preserve"> </w:t>
      </w:r>
      <w:r w:rsidR="004F5567" w:rsidRPr="00E57059">
        <w:rPr>
          <w:sz w:val="24"/>
          <w:szCs w:val="24"/>
        </w:rPr>
        <w:t>K</w:t>
      </w:r>
      <w:r w:rsidRPr="00E57059">
        <w:rPr>
          <w:sz w:val="24"/>
          <w:szCs w:val="24"/>
        </w:rPr>
        <w:t>lasse _</w:t>
      </w:r>
      <w:r w:rsidR="003D216B" w:rsidRPr="00E57059">
        <w:rPr>
          <w:sz w:val="24"/>
          <w:szCs w:val="24"/>
        </w:rPr>
        <w:t xml:space="preserve"> _ _ _ _ _ _ </w:t>
      </w:r>
    </w:p>
    <w:p w:rsidR="00884494" w:rsidRDefault="00884494" w:rsidP="00AD6A76">
      <w:pPr>
        <w:spacing w:after="0" w:line="276" w:lineRule="auto"/>
        <w:rPr>
          <w:sz w:val="24"/>
          <w:szCs w:val="24"/>
        </w:rPr>
      </w:pPr>
      <w:r w:rsidRPr="00E57059">
        <w:rPr>
          <w:sz w:val="24"/>
          <w:szCs w:val="24"/>
        </w:rPr>
        <w:t>soll an folgender Lernzeit (LZ) teilnehmen</w:t>
      </w:r>
      <w:r w:rsidR="003D216B" w:rsidRPr="00E57059">
        <w:rPr>
          <w:sz w:val="24"/>
          <w:szCs w:val="24"/>
        </w:rPr>
        <w:t>:</w:t>
      </w:r>
    </w:p>
    <w:p w:rsidR="00E57059" w:rsidRPr="00E57059" w:rsidRDefault="00E57059" w:rsidP="00E57059">
      <w:pPr>
        <w:spacing w:after="0"/>
        <w:rPr>
          <w:color w:val="FF0000"/>
          <w:sz w:val="24"/>
          <w:szCs w:val="24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92"/>
        <w:gridCol w:w="1492"/>
        <w:gridCol w:w="417"/>
        <w:gridCol w:w="1649"/>
        <w:gridCol w:w="417"/>
        <w:gridCol w:w="1788"/>
        <w:gridCol w:w="417"/>
        <w:gridCol w:w="1663"/>
        <w:gridCol w:w="387"/>
      </w:tblGrid>
      <w:tr w:rsidR="00884494" w:rsidTr="005502F8">
        <w:tc>
          <w:tcPr>
            <w:tcW w:w="799" w:type="dxa"/>
          </w:tcPr>
          <w:p w:rsidR="00884494" w:rsidRDefault="00884494" w:rsidP="005502F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Montag</w:t>
            </w:r>
          </w:p>
          <w:p w:rsidR="00884494" w:rsidRPr="00F83762" w:rsidRDefault="00884494" w:rsidP="00550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Dienstag</w:t>
            </w:r>
          </w:p>
        </w:tc>
        <w:tc>
          <w:tcPr>
            <w:tcW w:w="2268" w:type="dxa"/>
            <w:gridSpan w:val="2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Mittwoch</w:t>
            </w:r>
          </w:p>
        </w:tc>
        <w:tc>
          <w:tcPr>
            <w:tcW w:w="2092" w:type="dxa"/>
            <w:gridSpan w:val="2"/>
          </w:tcPr>
          <w:p w:rsidR="00884494" w:rsidRDefault="00884494" w:rsidP="005502F8">
            <w:pPr>
              <w:rPr>
                <w:color w:val="FF0000"/>
                <w:sz w:val="28"/>
                <w:szCs w:val="28"/>
              </w:rPr>
            </w:pPr>
            <w:r w:rsidRPr="00F83762">
              <w:rPr>
                <w:sz w:val="24"/>
                <w:szCs w:val="24"/>
              </w:rPr>
              <w:t>Donnerstag</w:t>
            </w:r>
          </w:p>
        </w:tc>
      </w:tr>
      <w:tr w:rsidR="00884494" w:rsidTr="005502F8">
        <w:tc>
          <w:tcPr>
            <w:tcW w:w="799" w:type="dxa"/>
          </w:tcPr>
          <w:p w:rsidR="00884494" w:rsidRPr="00F83762" w:rsidRDefault="00884494" w:rsidP="005502F8">
            <w:r w:rsidRPr="00F83762">
              <w:t>7.Std</w:t>
            </w:r>
          </w:p>
        </w:tc>
        <w:tc>
          <w:tcPr>
            <w:tcW w:w="1539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26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91" w:type="dxa"/>
          </w:tcPr>
          <w:p w:rsidR="00884494" w:rsidRDefault="00884494" w:rsidP="005502F8">
            <w:pPr>
              <w:rPr>
                <w:color w:val="FF0000"/>
                <w:sz w:val="28"/>
                <w:szCs w:val="28"/>
              </w:rPr>
            </w:pPr>
          </w:p>
        </w:tc>
      </w:tr>
      <w:tr w:rsidR="00884494" w:rsidTr="005502F8">
        <w:tc>
          <w:tcPr>
            <w:tcW w:w="799" w:type="dxa"/>
          </w:tcPr>
          <w:p w:rsidR="00884494" w:rsidRPr="00F83762" w:rsidRDefault="00884494" w:rsidP="005502F8">
            <w:r w:rsidRPr="00F83762">
              <w:t>7.Std</w:t>
            </w:r>
          </w:p>
        </w:tc>
        <w:tc>
          <w:tcPr>
            <w:tcW w:w="1539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6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91" w:type="dxa"/>
          </w:tcPr>
          <w:p w:rsidR="00884494" w:rsidRDefault="00884494" w:rsidP="005502F8">
            <w:pPr>
              <w:rPr>
                <w:color w:val="FF0000"/>
                <w:sz w:val="28"/>
                <w:szCs w:val="28"/>
              </w:rPr>
            </w:pPr>
          </w:p>
        </w:tc>
      </w:tr>
      <w:tr w:rsidR="00884494" w:rsidTr="005502F8">
        <w:tc>
          <w:tcPr>
            <w:tcW w:w="799" w:type="dxa"/>
          </w:tcPr>
          <w:p w:rsidR="00884494" w:rsidRPr="00F83762" w:rsidRDefault="00884494" w:rsidP="005502F8">
            <w:r w:rsidRPr="00F83762">
              <w:t>7.Std</w:t>
            </w:r>
          </w:p>
        </w:tc>
        <w:tc>
          <w:tcPr>
            <w:tcW w:w="1539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884494" w:rsidRDefault="00884494" w:rsidP="005502F8">
            <w:pPr>
              <w:rPr>
                <w:color w:val="FF0000"/>
                <w:sz w:val="28"/>
                <w:szCs w:val="28"/>
              </w:rPr>
            </w:pPr>
          </w:p>
        </w:tc>
      </w:tr>
      <w:tr w:rsidR="00884494" w:rsidTr="005502F8">
        <w:tc>
          <w:tcPr>
            <w:tcW w:w="799" w:type="dxa"/>
          </w:tcPr>
          <w:p w:rsidR="00884494" w:rsidRPr="00F83762" w:rsidRDefault="00884494" w:rsidP="005502F8">
            <w:r w:rsidRPr="00F83762">
              <w:t>8.Std</w:t>
            </w:r>
          </w:p>
        </w:tc>
        <w:tc>
          <w:tcPr>
            <w:tcW w:w="1539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26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 w:rsidRPr="00F83762"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91" w:type="dxa"/>
          </w:tcPr>
          <w:p w:rsidR="00884494" w:rsidRDefault="00884494" w:rsidP="005502F8">
            <w:pPr>
              <w:rPr>
                <w:color w:val="FF0000"/>
                <w:sz w:val="28"/>
                <w:szCs w:val="28"/>
              </w:rPr>
            </w:pPr>
          </w:p>
        </w:tc>
      </w:tr>
      <w:tr w:rsidR="00884494" w:rsidTr="005502F8">
        <w:tc>
          <w:tcPr>
            <w:tcW w:w="799" w:type="dxa"/>
          </w:tcPr>
          <w:p w:rsidR="00884494" w:rsidRPr="00F83762" w:rsidRDefault="00884494" w:rsidP="005502F8">
            <w:r w:rsidRPr="00F83762">
              <w:t>8.Std</w:t>
            </w:r>
          </w:p>
        </w:tc>
        <w:tc>
          <w:tcPr>
            <w:tcW w:w="1539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  <w:r w:rsidRPr="00F837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Z</w:t>
            </w:r>
            <w:r w:rsidRPr="00F8376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Jg</w:t>
            </w:r>
            <w:proofErr w:type="spellEnd"/>
            <w:r w:rsidRPr="00F8376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6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4494" w:rsidRPr="00F83762" w:rsidRDefault="00884494" w:rsidP="005502F8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884494" w:rsidRDefault="00884494" w:rsidP="005502F8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84494" w:rsidRDefault="00884494" w:rsidP="00884494">
      <w:pPr>
        <w:rPr>
          <w:color w:val="FF0000"/>
          <w:sz w:val="28"/>
          <w:szCs w:val="28"/>
        </w:rPr>
      </w:pPr>
    </w:p>
    <w:p w:rsidR="00C97522" w:rsidRDefault="00C97522" w:rsidP="00C97522">
      <w:pPr>
        <w:spacing w:after="0"/>
        <w:rPr>
          <w:color w:val="FF0000"/>
          <w:sz w:val="28"/>
          <w:szCs w:val="28"/>
        </w:rPr>
      </w:pPr>
    </w:p>
    <w:p w:rsidR="008C4954" w:rsidRDefault="008C4954" w:rsidP="00C97522">
      <w:pPr>
        <w:spacing w:after="0"/>
        <w:rPr>
          <w:sz w:val="28"/>
          <w:szCs w:val="28"/>
        </w:rPr>
      </w:pPr>
      <w:r w:rsidRPr="008C4954">
        <w:rPr>
          <w:sz w:val="28"/>
          <w:szCs w:val="28"/>
        </w:rPr>
        <w:t>- - - - - - - - - -</w:t>
      </w:r>
      <w:r>
        <w:rPr>
          <w:sz w:val="28"/>
          <w:szCs w:val="28"/>
        </w:rPr>
        <w:t xml:space="preserve"> </w:t>
      </w:r>
      <w:r w:rsidRPr="008C4954">
        <w:rPr>
          <w:sz w:val="28"/>
          <w:szCs w:val="28"/>
        </w:rPr>
        <w:t>- - - - - - - -</w:t>
      </w:r>
      <w:r>
        <w:rPr>
          <w:sz w:val="28"/>
          <w:szCs w:val="28"/>
        </w:rPr>
        <w:t xml:space="preserve">  - - - - - </w:t>
      </w:r>
      <w:r w:rsidRPr="008C49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- - - - - - - </w:t>
      </w:r>
      <w:r w:rsidRPr="008C4954">
        <w:rPr>
          <w:sz w:val="28"/>
          <w:szCs w:val="28"/>
        </w:rPr>
        <w:t>- - - - -  - - - - - - - - -</w:t>
      </w:r>
      <w:r>
        <w:rPr>
          <w:sz w:val="28"/>
          <w:szCs w:val="28"/>
        </w:rPr>
        <w:t xml:space="preserve"> - - - - - - - - - </w:t>
      </w:r>
    </w:p>
    <w:p w:rsidR="00F83762" w:rsidRDefault="008C4954" w:rsidP="007E0DFA">
      <w:pPr>
        <w:spacing w:after="0"/>
        <w:ind w:firstLine="708"/>
        <w:rPr>
          <w:color w:val="FF0000"/>
          <w:sz w:val="28"/>
          <w:szCs w:val="28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8C4954">
        <w:rPr>
          <w:sz w:val="24"/>
          <w:szCs w:val="24"/>
        </w:rPr>
        <w:t>Erziehungsberechtigte/r</w:t>
      </w:r>
    </w:p>
    <w:sectPr w:rsidR="00F83762" w:rsidSect="008C495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16BD"/>
    <w:multiLevelType w:val="hybridMultilevel"/>
    <w:tmpl w:val="1534BEF2"/>
    <w:lvl w:ilvl="0" w:tplc="977CDE8A">
      <w:start w:val="7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C"/>
    <w:rsid w:val="000344D7"/>
    <w:rsid w:val="000476EC"/>
    <w:rsid w:val="000876C0"/>
    <w:rsid w:val="000D27D1"/>
    <w:rsid w:val="00135624"/>
    <w:rsid w:val="001A2439"/>
    <w:rsid w:val="001C6CE7"/>
    <w:rsid w:val="001E747B"/>
    <w:rsid w:val="00276302"/>
    <w:rsid w:val="00291EE2"/>
    <w:rsid w:val="0034087D"/>
    <w:rsid w:val="003D216B"/>
    <w:rsid w:val="003F4957"/>
    <w:rsid w:val="004473AC"/>
    <w:rsid w:val="004977E3"/>
    <w:rsid w:val="004D7CC2"/>
    <w:rsid w:val="004E09B9"/>
    <w:rsid w:val="004F301E"/>
    <w:rsid w:val="004F5567"/>
    <w:rsid w:val="0059358A"/>
    <w:rsid w:val="005C238C"/>
    <w:rsid w:val="005C77A0"/>
    <w:rsid w:val="00720D36"/>
    <w:rsid w:val="007E0DFA"/>
    <w:rsid w:val="00881AFC"/>
    <w:rsid w:val="00884494"/>
    <w:rsid w:val="00897144"/>
    <w:rsid w:val="008C4954"/>
    <w:rsid w:val="008D6664"/>
    <w:rsid w:val="00AD6A76"/>
    <w:rsid w:val="00B321D6"/>
    <w:rsid w:val="00BC046B"/>
    <w:rsid w:val="00C97522"/>
    <w:rsid w:val="00CB16EF"/>
    <w:rsid w:val="00CC6462"/>
    <w:rsid w:val="00CF6D4A"/>
    <w:rsid w:val="00D53EBC"/>
    <w:rsid w:val="00E57059"/>
    <w:rsid w:val="00F023E8"/>
    <w:rsid w:val="00F83762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028C-A769-4601-8992-56B638F4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87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344D7"/>
    <w:rPr>
      <w:color w:val="808080"/>
    </w:rPr>
  </w:style>
  <w:style w:type="table" w:styleId="Tabellenraster">
    <w:name w:val="Table Grid"/>
    <w:basedOn w:val="NormaleTabelle"/>
    <w:uiPriority w:val="59"/>
    <w:rsid w:val="001A24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7F59-573F-4A46-9788-64A98EC6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Knuetel</dc:creator>
  <cp:lastModifiedBy>Knütel, Claudia</cp:lastModifiedBy>
  <cp:revision>2</cp:revision>
  <cp:lastPrinted>2018-08-30T19:47:00Z</cp:lastPrinted>
  <dcterms:created xsi:type="dcterms:W3CDTF">2018-10-26T12:29:00Z</dcterms:created>
  <dcterms:modified xsi:type="dcterms:W3CDTF">2018-10-26T12:29:00Z</dcterms:modified>
</cp:coreProperties>
</file>